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FBCD" w14:textId="720D62CD" w:rsidR="00F50708" w:rsidRDefault="00AD4268" w:rsidP="00AD426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5313A2" wp14:editId="3ADCFCED">
                <wp:simplePos x="0" y="0"/>
                <wp:positionH relativeFrom="column">
                  <wp:posOffset>3022600</wp:posOffset>
                </wp:positionH>
                <wp:positionV relativeFrom="paragraph">
                  <wp:posOffset>-76200</wp:posOffset>
                </wp:positionV>
                <wp:extent cx="3934460" cy="8572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446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0BBDC" w14:textId="3090D84A" w:rsidR="00AD4268" w:rsidRDefault="009E097E" w:rsidP="00AD4268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Long Term </w:t>
                            </w:r>
                            <w:r w:rsidR="00947775"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Ca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re Reconsideration</w:t>
                            </w:r>
                            <w:r w:rsidR="00947775"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of Admin</w:t>
                            </w:r>
                            <w:r w:rsidR="000A2C08"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istrative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 Day (back to full rate) Request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313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8pt;margin-top:-6pt;width:309.8pt;height:67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" filled="f" stroked="f">
                <v:textbox>
                  <w:txbxContent>
                    <w:p w14:paraId="72E0BBDC" w14:textId="3090D84A" w:rsidR="00AD4268" w:rsidRDefault="009E097E" w:rsidP="00AD4268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Long Term </w:t>
                      </w:r>
                      <w:r w:rsidR="00947775"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Ca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re Reconsideration</w:t>
                      </w:r>
                      <w:r w:rsidR="00947775"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of Admin</w:t>
                      </w:r>
                      <w:r w:rsidR="000A2C08"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istrative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 Day (back to full rate) Request Form</w:t>
                      </w:r>
                    </w:p>
                  </w:txbxContent>
                </v:textbox>
              </v:shape>
            </w:pict>
          </mc:Fallback>
        </mc:AlternateContent>
      </w:r>
      <w:r w:rsidR="004D3442">
        <w:rPr>
          <w:noProof/>
        </w:rPr>
        <w:drawing>
          <wp:inline distT="0" distB="0" distL="0" distR="0" wp14:anchorId="0D21DFBB" wp14:editId="0AA15BF0">
            <wp:extent cx="1545336" cy="448056"/>
            <wp:effectExtent l="0" t="0" r="0" b="9525"/>
            <wp:docPr id="1255367493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67493" name="Picture 2" descr="A close 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336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6F84">
        <w:t xml:space="preserve">                 </w:t>
      </w:r>
    </w:p>
    <w:p w14:paraId="1B58A11D" w14:textId="77777777" w:rsidR="007D5DEF" w:rsidRDefault="007D5DEF"/>
    <w:tbl>
      <w:tblPr>
        <w:tblStyle w:val="TableGridLight"/>
        <w:tblW w:w="10795" w:type="dxa"/>
        <w:tblLook w:val="04A0" w:firstRow="1" w:lastRow="0" w:firstColumn="1" w:lastColumn="0" w:noHBand="0" w:noVBand="1"/>
      </w:tblPr>
      <w:tblGrid>
        <w:gridCol w:w="4585"/>
        <w:gridCol w:w="6210"/>
      </w:tblGrid>
      <w:tr w:rsidR="006E37C9" w:rsidRPr="000606F3" w14:paraId="59F9B6B4" w14:textId="77777777" w:rsidTr="007240CF">
        <w:tc>
          <w:tcPr>
            <w:tcW w:w="4585" w:type="dxa"/>
          </w:tcPr>
          <w:p w14:paraId="10FBF911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Date Request Submitted</w:t>
            </w:r>
          </w:p>
        </w:tc>
        <w:tc>
          <w:tcPr>
            <w:tcW w:w="6210" w:type="dxa"/>
          </w:tcPr>
          <w:p w14:paraId="2D8ECA75" w14:textId="4F89B410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55B9CC6A" w14:textId="77777777" w:rsidTr="007240CF">
        <w:tc>
          <w:tcPr>
            <w:tcW w:w="4585" w:type="dxa"/>
          </w:tcPr>
          <w:p w14:paraId="5BE30D2D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 xml:space="preserve">Client Name </w:t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  <w:r w:rsidRPr="00C64991">
              <w:rPr>
                <w:color w:val="4B4D4F"/>
                <w:sz w:val="22"/>
                <w:szCs w:val="22"/>
              </w:rPr>
              <w:softHyphen/>
            </w:r>
          </w:p>
        </w:tc>
        <w:tc>
          <w:tcPr>
            <w:tcW w:w="6210" w:type="dxa"/>
          </w:tcPr>
          <w:p w14:paraId="307D65DE" w14:textId="0CAFCE4A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05B618BB" w14:textId="77777777" w:rsidTr="007240CF">
        <w:tc>
          <w:tcPr>
            <w:tcW w:w="4585" w:type="dxa"/>
          </w:tcPr>
          <w:p w14:paraId="53E3E562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Client DOB</w:t>
            </w:r>
          </w:p>
        </w:tc>
        <w:tc>
          <w:tcPr>
            <w:tcW w:w="6210" w:type="dxa"/>
          </w:tcPr>
          <w:p w14:paraId="68E3C980" w14:textId="551E765E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:rsidRPr="000606F3" w14:paraId="352C151F" w14:textId="77777777" w:rsidTr="007240CF">
        <w:tc>
          <w:tcPr>
            <w:tcW w:w="4585" w:type="dxa"/>
          </w:tcPr>
          <w:p w14:paraId="35DF809F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Facility Name</w:t>
            </w:r>
          </w:p>
        </w:tc>
        <w:tc>
          <w:tcPr>
            <w:tcW w:w="6210" w:type="dxa"/>
          </w:tcPr>
          <w:p w14:paraId="5A562090" w14:textId="2425B1B0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7BF61D5E" w14:textId="77777777" w:rsidTr="007240CF">
        <w:tc>
          <w:tcPr>
            <w:tcW w:w="4585" w:type="dxa"/>
          </w:tcPr>
          <w:p w14:paraId="773313CF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Admission Date</w:t>
            </w:r>
          </w:p>
        </w:tc>
        <w:tc>
          <w:tcPr>
            <w:tcW w:w="6210" w:type="dxa"/>
          </w:tcPr>
          <w:p w14:paraId="7D8BEC53" w14:textId="1BD060FE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424ED296" w14:textId="77777777" w:rsidTr="007240CF">
        <w:tc>
          <w:tcPr>
            <w:tcW w:w="4585" w:type="dxa"/>
          </w:tcPr>
          <w:p w14:paraId="2BD18AAC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Discharge Date (if applicable)</w:t>
            </w:r>
          </w:p>
        </w:tc>
        <w:tc>
          <w:tcPr>
            <w:tcW w:w="6210" w:type="dxa"/>
          </w:tcPr>
          <w:p w14:paraId="20C1B523" w14:textId="2686C8C1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:rsidRPr="00C16A49" w14:paraId="00FF4885" w14:textId="77777777" w:rsidTr="007240CF">
        <w:tc>
          <w:tcPr>
            <w:tcW w:w="4585" w:type="dxa"/>
          </w:tcPr>
          <w:p w14:paraId="64F19A48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Start Date of Administrative Days</w:t>
            </w:r>
          </w:p>
        </w:tc>
        <w:tc>
          <w:tcPr>
            <w:tcW w:w="6210" w:type="dxa"/>
          </w:tcPr>
          <w:p w14:paraId="23B8BB89" w14:textId="4E1F6C33" w:rsidR="006E37C9" w:rsidRPr="00C64991" w:rsidRDefault="001A3332" w:rsidP="00DD2C9F">
            <w:pPr>
              <w:pStyle w:val="BodyText"/>
              <w:spacing w:after="40"/>
              <w:rPr>
                <w:b/>
                <w:bCs/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:rsidRPr="000606F3" w14:paraId="2E85E437" w14:textId="77777777" w:rsidTr="007240CF">
        <w:tc>
          <w:tcPr>
            <w:tcW w:w="4585" w:type="dxa"/>
          </w:tcPr>
          <w:p w14:paraId="5C8DD04F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Requested Start Date to Return to LTC Days (Full rate)</w:t>
            </w:r>
          </w:p>
        </w:tc>
        <w:tc>
          <w:tcPr>
            <w:tcW w:w="6210" w:type="dxa"/>
          </w:tcPr>
          <w:p w14:paraId="477D572B" w14:textId="384BC709" w:rsidR="006E37C9" w:rsidRPr="00C64991" w:rsidRDefault="001A3332" w:rsidP="008C5518">
            <w:pPr>
              <w:pStyle w:val="BodyText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62C92120" w14:textId="77777777" w:rsidTr="007240CF">
        <w:tc>
          <w:tcPr>
            <w:tcW w:w="4585" w:type="dxa"/>
          </w:tcPr>
          <w:p w14:paraId="6190D26B" w14:textId="77777777" w:rsidR="006E37C9" w:rsidRPr="00C64991" w:rsidRDefault="006E37C9" w:rsidP="008C5518">
            <w:pPr>
              <w:pStyle w:val="BodyText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The Client has sustained decompensation for at least 2 weeks and a lower level of care is not viable within the next 45 days</w:t>
            </w:r>
          </w:p>
          <w:p w14:paraId="0BE534CE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(</w:t>
            </w:r>
            <w:r w:rsidRPr="00C64991">
              <w:rPr>
                <w:b/>
                <w:bCs/>
                <w:color w:val="4B4D4F"/>
                <w:sz w:val="22"/>
                <w:szCs w:val="22"/>
              </w:rPr>
              <w:t>Note: Please attach clinical documentation that describe the decompensation or exception.</w:t>
            </w:r>
            <w:r w:rsidRPr="00C64991">
              <w:rPr>
                <w:color w:val="4B4D4F"/>
                <w:sz w:val="22"/>
                <w:szCs w:val="22"/>
              </w:rPr>
              <w:t>)</w:t>
            </w:r>
          </w:p>
        </w:tc>
        <w:tc>
          <w:tcPr>
            <w:tcW w:w="6210" w:type="dxa"/>
          </w:tcPr>
          <w:p w14:paraId="732785D2" w14:textId="23A2D17F" w:rsidR="006E37C9" w:rsidRDefault="006E37C9" w:rsidP="008C5518">
            <w:pPr>
              <w:pStyle w:val="BodyText"/>
              <w:rPr>
                <w:color w:val="4B4D4F"/>
                <w:sz w:val="22"/>
                <w:szCs w:val="22"/>
              </w:rPr>
            </w:pPr>
            <w:r w:rsidRPr="00C64991">
              <w:rPr>
                <w:rFonts w:ascii="Segoe UI Symbol" w:hAnsi="Segoe UI Symbol" w:cs="Segoe UI Symbol"/>
                <w:color w:val="4B4D4F"/>
                <w:sz w:val="22"/>
                <w:szCs w:val="22"/>
              </w:rPr>
              <w:t>☐</w:t>
            </w:r>
            <w:r w:rsidRPr="00C64991">
              <w:rPr>
                <w:color w:val="4B4D4F"/>
                <w:sz w:val="22"/>
                <w:szCs w:val="22"/>
              </w:rPr>
              <w:t xml:space="preserve"> Yes. Provide a brief explanation: </w:t>
            </w:r>
            <w:r w:rsidR="001A3332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A3332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1A3332">
              <w:rPr>
                <w:color w:val="4B4D4F"/>
                <w:sz w:val="22"/>
                <w:szCs w:val="22"/>
              </w:rPr>
            </w:r>
            <w:r w:rsidR="001A3332">
              <w:rPr>
                <w:color w:val="4B4D4F"/>
                <w:sz w:val="22"/>
                <w:szCs w:val="22"/>
              </w:rPr>
              <w:fldChar w:fldCharType="separate"/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color w:val="4B4D4F"/>
                <w:sz w:val="22"/>
                <w:szCs w:val="22"/>
              </w:rPr>
              <w:fldChar w:fldCharType="end"/>
            </w:r>
          </w:p>
          <w:p w14:paraId="55EA08F0" w14:textId="77777777" w:rsidR="007240CF" w:rsidRPr="00C64991" w:rsidRDefault="007240CF" w:rsidP="008C5518">
            <w:pPr>
              <w:pStyle w:val="BodyText"/>
              <w:rPr>
                <w:color w:val="4B4D4F"/>
                <w:sz w:val="22"/>
                <w:szCs w:val="22"/>
              </w:rPr>
            </w:pPr>
          </w:p>
          <w:p w14:paraId="4E45B1F7" w14:textId="23021F63" w:rsidR="006E37C9" w:rsidRPr="00C64991" w:rsidRDefault="006E37C9" w:rsidP="00C64991">
            <w:pPr>
              <w:pStyle w:val="BodyText"/>
              <w:rPr>
                <w:color w:val="4B4D4F"/>
                <w:sz w:val="22"/>
                <w:szCs w:val="22"/>
              </w:rPr>
            </w:pPr>
            <w:r w:rsidRPr="00C64991">
              <w:rPr>
                <w:rFonts w:ascii="Segoe UI Symbol" w:hAnsi="Segoe UI Symbol" w:cs="Segoe UI Symbol"/>
                <w:color w:val="4B4D4F"/>
                <w:sz w:val="22"/>
                <w:szCs w:val="22"/>
              </w:rPr>
              <w:t>☐</w:t>
            </w:r>
            <w:r w:rsidRPr="00C64991">
              <w:rPr>
                <w:color w:val="4B4D4F"/>
                <w:sz w:val="22"/>
                <w:szCs w:val="22"/>
              </w:rPr>
              <w:t xml:space="preserve"> No (Attach a completed Long Term Care Exception Request </w:t>
            </w:r>
            <w:r w:rsidR="00C64991" w:rsidRPr="00C64991">
              <w:rPr>
                <w:color w:val="4B4D4F"/>
                <w:sz w:val="22"/>
                <w:szCs w:val="22"/>
              </w:rPr>
              <w:t>F</w:t>
            </w:r>
            <w:r w:rsidRPr="00C64991">
              <w:rPr>
                <w:color w:val="4B4D4F"/>
                <w:sz w:val="22"/>
                <w:szCs w:val="22"/>
              </w:rPr>
              <w:t>orm)</w:t>
            </w:r>
          </w:p>
        </w:tc>
      </w:tr>
      <w:tr w:rsidR="006E37C9" w:rsidRPr="00013FC0" w14:paraId="6BC2A7F4" w14:textId="77777777" w:rsidTr="007240CF">
        <w:tc>
          <w:tcPr>
            <w:tcW w:w="4585" w:type="dxa"/>
          </w:tcPr>
          <w:p w14:paraId="5E2185BA" w14:textId="77777777" w:rsidR="006E37C9" w:rsidRDefault="006E37C9" w:rsidP="008C5518">
            <w:pPr>
              <w:pStyle w:val="BodyText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Date of most recent psychiatric hospitalization (if occurred within the last 2 weeks of the request to return to LTC Days (Full rate))</w:t>
            </w:r>
          </w:p>
          <w:p w14:paraId="3C23A6E7" w14:textId="78DF84E3" w:rsidR="004F49F2" w:rsidRPr="00C64991" w:rsidRDefault="004F49F2" w:rsidP="008C5518">
            <w:pPr>
              <w:pStyle w:val="BodyText"/>
              <w:rPr>
                <w:color w:val="4B4D4F"/>
                <w:sz w:val="22"/>
                <w:szCs w:val="22"/>
              </w:rPr>
            </w:pPr>
          </w:p>
        </w:tc>
        <w:tc>
          <w:tcPr>
            <w:tcW w:w="6210" w:type="dxa"/>
          </w:tcPr>
          <w:p w14:paraId="4C2C4A14" w14:textId="3A77DE95" w:rsidR="006E37C9" w:rsidRDefault="00C64991" w:rsidP="008C5518">
            <w:pPr>
              <w:pStyle w:val="BodyText"/>
              <w:rPr>
                <w:color w:val="4B4D4F"/>
                <w:sz w:val="22"/>
                <w:szCs w:val="22"/>
              </w:rPr>
            </w:pPr>
            <w:r w:rsidRPr="00C64991">
              <w:rPr>
                <w:rFonts w:ascii="Segoe UI Symbol" w:hAnsi="Segoe UI Symbol" w:cs="Segoe UI Symbol"/>
                <w:color w:val="4B4D4F"/>
                <w:sz w:val="22"/>
                <w:szCs w:val="22"/>
              </w:rPr>
              <w:t>☐</w:t>
            </w:r>
            <w:r w:rsidRPr="00C64991">
              <w:rPr>
                <w:color w:val="4B4D4F"/>
                <w:sz w:val="22"/>
                <w:szCs w:val="22"/>
              </w:rPr>
              <w:t xml:space="preserve"> </w:t>
            </w:r>
            <w:r>
              <w:rPr>
                <w:color w:val="4B4D4F"/>
                <w:sz w:val="22"/>
                <w:szCs w:val="22"/>
              </w:rPr>
              <w:t xml:space="preserve">Dates: </w:t>
            </w:r>
            <w:r w:rsidR="001A3332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A3332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1A3332">
              <w:rPr>
                <w:color w:val="4B4D4F"/>
                <w:sz w:val="22"/>
                <w:szCs w:val="22"/>
              </w:rPr>
            </w:r>
            <w:r w:rsidR="001A3332">
              <w:rPr>
                <w:color w:val="4B4D4F"/>
                <w:sz w:val="22"/>
                <w:szCs w:val="22"/>
              </w:rPr>
              <w:fldChar w:fldCharType="separate"/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noProof/>
                <w:color w:val="4B4D4F"/>
                <w:sz w:val="22"/>
                <w:szCs w:val="22"/>
              </w:rPr>
              <w:t> </w:t>
            </w:r>
            <w:r w:rsidR="001A3332">
              <w:rPr>
                <w:color w:val="4B4D4F"/>
                <w:sz w:val="22"/>
                <w:szCs w:val="22"/>
              </w:rPr>
              <w:fldChar w:fldCharType="end"/>
            </w:r>
          </w:p>
          <w:p w14:paraId="3EC6CD66" w14:textId="13CEA012" w:rsidR="00C64991" w:rsidRPr="00C64991" w:rsidRDefault="00C64991" w:rsidP="008C5518">
            <w:pPr>
              <w:pStyle w:val="BodyText"/>
              <w:rPr>
                <w:color w:val="4B4D4F"/>
                <w:sz w:val="22"/>
                <w:szCs w:val="22"/>
              </w:rPr>
            </w:pPr>
            <w:r w:rsidRPr="00C64991">
              <w:rPr>
                <w:rFonts w:ascii="Segoe UI Symbol" w:hAnsi="Segoe UI Symbol" w:cs="Segoe UI Symbol"/>
                <w:color w:val="4B4D4F"/>
                <w:sz w:val="22"/>
                <w:szCs w:val="22"/>
              </w:rPr>
              <w:t>☐</w:t>
            </w:r>
            <w:r w:rsidRPr="00C64991">
              <w:rPr>
                <w:color w:val="4B4D4F"/>
                <w:sz w:val="22"/>
                <w:szCs w:val="22"/>
              </w:rPr>
              <w:t xml:space="preserve"> </w:t>
            </w:r>
            <w:r>
              <w:rPr>
                <w:color w:val="4B4D4F"/>
                <w:sz w:val="22"/>
                <w:szCs w:val="22"/>
              </w:rPr>
              <w:t>N/A</w:t>
            </w:r>
          </w:p>
        </w:tc>
      </w:tr>
      <w:tr w:rsidR="006E37C9" w:rsidRPr="000606F3" w14:paraId="47857F97" w14:textId="77777777" w:rsidTr="007240CF">
        <w:tc>
          <w:tcPr>
            <w:tcW w:w="4585" w:type="dxa"/>
          </w:tcPr>
          <w:p w14:paraId="25B23D0B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Name of Requestor</w:t>
            </w:r>
          </w:p>
        </w:tc>
        <w:tc>
          <w:tcPr>
            <w:tcW w:w="6210" w:type="dxa"/>
          </w:tcPr>
          <w:p w14:paraId="41DC9D26" w14:textId="6828A783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  <w:bookmarkEnd w:id="0"/>
          </w:p>
        </w:tc>
      </w:tr>
      <w:tr w:rsidR="006E37C9" w:rsidRPr="000606F3" w14:paraId="392501D9" w14:textId="77777777" w:rsidTr="007240CF">
        <w:tc>
          <w:tcPr>
            <w:tcW w:w="4585" w:type="dxa"/>
          </w:tcPr>
          <w:p w14:paraId="677C93F4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Phone of Requestor</w:t>
            </w:r>
          </w:p>
        </w:tc>
        <w:tc>
          <w:tcPr>
            <w:tcW w:w="6210" w:type="dxa"/>
          </w:tcPr>
          <w:p w14:paraId="3144D826" w14:textId="18AE7D27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4C96B0F5" w14:textId="77777777" w:rsidTr="007240CF">
        <w:tc>
          <w:tcPr>
            <w:tcW w:w="4585" w:type="dxa"/>
          </w:tcPr>
          <w:p w14:paraId="5BC4A5B7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Fax Number of Requestor</w:t>
            </w:r>
          </w:p>
        </w:tc>
        <w:tc>
          <w:tcPr>
            <w:tcW w:w="6210" w:type="dxa"/>
          </w:tcPr>
          <w:p w14:paraId="22164D0D" w14:textId="79040307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6E37C9" w14:paraId="2A2D6FA7" w14:textId="77777777" w:rsidTr="007240CF">
        <w:tc>
          <w:tcPr>
            <w:tcW w:w="4585" w:type="dxa"/>
          </w:tcPr>
          <w:p w14:paraId="4C0F7A8C" w14:textId="77777777" w:rsidR="006E37C9" w:rsidRPr="00C64991" w:rsidRDefault="006E37C9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 w:rsidRPr="00C64991">
              <w:rPr>
                <w:color w:val="4B4D4F"/>
                <w:sz w:val="22"/>
                <w:szCs w:val="22"/>
              </w:rPr>
              <w:t>Email of Requestor</w:t>
            </w:r>
          </w:p>
        </w:tc>
        <w:tc>
          <w:tcPr>
            <w:tcW w:w="6210" w:type="dxa"/>
          </w:tcPr>
          <w:p w14:paraId="08DD3B02" w14:textId="29F516C9" w:rsidR="006E37C9" w:rsidRPr="00C64991" w:rsidRDefault="001A3332" w:rsidP="00DD2C9F">
            <w:pPr>
              <w:pStyle w:val="BodyText"/>
              <w:spacing w:after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</w:tbl>
    <w:p w14:paraId="0B55300B" w14:textId="77777777" w:rsidR="00171312" w:rsidRPr="00171312" w:rsidRDefault="00171312" w:rsidP="00171312">
      <w:pPr>
        <w:suppressAutoHyphens/>
        <w:spacing w:after="0" w:line="240" w:lineRule="auto"/>
        <w:rPr>
          <w:rFonts w:ascii="Arial" w:eastAsia="Arial" w:hAnsi="Arial" w:cs="Arial"/>
          <w:b/>
          <w:bCs/>
          <w:color w:val="5A5A5A"/>
          <w:kern w:val="0"/>
          <w:sz w:val="20"/>
          <w:szCs w:val="20"/>
          <w14:ligatures w14:val="none"/>
        </w:rPr>
      </w:pPr>
    </w:p>
    <w:p w14:paraId="1599DB83" w14:textId="77777777" w:rsidR="00F50708" w:rsidRDefault="00F50708" w:rsidP="007D5DEF">
      <w:pPr>
        <w:ind w:firstLine="720"/>
      </w:pPr>
    </w:p>
    <w:sectPr w:rsidR="00F50708" w:rsidSect="004B6E07"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A9B9" w14:textId="77777777" w:rsidR="00521A10" w:rsidRDefault="00521A10" w:rsidP="0011783C">
      <w:pPr>
        <w:spacing w:after="0" w:line="240" w:lineRule="auto"/>
      </w:pPr>
      <w:r>
        <w:separator/>
      </w:r>
    </w:p>
  </w:endnote>
  <w:endnote w:type="continuationSeparator" w:id="0">
    <w:p w14:paraId="1A983584" w14:textId="77777777" w:rsidR="00521A10" w:rsidRDefault="00521A10" w:rsidP="0011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3560A" w14:textId="18805CFB" w:rsidR="0011783C" w:rsidRPr="0011783C" w:rsidRDefault="0039191F" w:rsidP="0011783C">
    <w:pPr>
      <w:pStyle w:val="Footer"/>
      <w:tabs>
        <w:tab w:val="left" w:pos="2010"/>
        <w:tab w:val="right" w:pos="10080"/>
      </w:tabs>
      <w:rPr>
        <w:rFonts w:ascii="Arial" w:hAnsi="Arial" w:cs="Arial"/>
        <w:color w:val="3D3C38"/>
        <w:sz w:val="18"/>
        <w:szCs w:val="18"/>
      </w:rPr>
    </w:pPr>
    <w:r>
      <w:rPr>
        <w:rFonts w:ascii="Arial" w:hAnsi="Arial" w:cs="Arial"/>
        <w:color w:val="3D3C38"/>
        <w:sz w:val="18"/>
        <w:szCs w:val="18"/>
      </w:rPr>
      <w:t>11.1</w:t>
    </w:r>
    <w:r w:rsidR="002B4150" w:rsidRPr="007D5DEF">
      <w:rPr>
        <w:rFonts w:ascii="Arial" w:hAnsi="Arial" w:cs="Arial"/>
        <w:color w:val="3D3C38"/>
        <w:sz w:val="18"/>
        <w:szCs w:val="18"/>
      </w:rPr>
      <w:t>.26</w:t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                  </w:t>
    </w:r>
    <w:r w:rsidR="007D5DEF" w:rsidRPr="007D5DEF">
      <w:rPr>
        <w:rFonts w:ascii="Arial" w:hAnsi="Arial" w:cs="Arial"/>
        <w:sz w:val="18"/>
        <w:szCs w:val="18"/>
      </w:rPr>
      <w:t>Funding for services is provided by the County of San Diego Behavioral Health Services</w:t>
    </w:r>
    <w:r w:rsidR="005A2BE1" w:rsidRPr="007D5DEF">
      <w:rPr>
        <w:rFonts w:ascii="Arial" w:hAnsi="Arial" w:cs="Arial"/>
        <w:color w:val="3D3C38"/>
        <w:sz w:val="18"/>
        <w:szCs w:val="18"/>
      </w:rPr>
      <w:t xml:space="preserve">      </w:t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            Page 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begin"/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instrText xml:space="preserve"> PAGE  \* Arabic  \* MERGEFORMAT </w:instrTex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separate"/>
    </w:r>
    <w:r w:rsidR="007D5DEF" w:rsidRPr="007D5DEF">
      <w:rPr>
        <w:rFonts w:ascii="Arial" w:hAnsi="Arial" w:cs="Arial"/>
        <w:b/>
        <w:bCs/>
        <w:noProof/>
        <w:color w:val="3D3C38"/>
        <w:sz w:val="18"/>
        <w:szCs w:val="18"/>
      </w:rPr>
      <w:t>1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end"/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of 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begin"/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instrText xml:space="preserve"> NUMPAGES  \* Arabic  \* MERGEFORMAT </w:instrTex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separate"/>
    </w:r>
    <w:r w:rsidR="007D5DEF" w:rsidRPr="007D5DEF">
      <w:rPr>
        <w:rFonts w:ascii="Arial" w:hAnsi="Arial" w:cs="Arial"/>
        <w:b/>
        <w:bCs/>
        <w:noProof/>
        <w:color w:val="3D3C38"/>
        <w:sz w:val="18"/>
        <w:szCs w:val="18"/>
      </w:rPr>
      <w:t>2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end"/>
    </w:r>
    <w:r w:rsidR="005A2BE1" w:rsidRPr="007D5DEF">
      <w:rPr>
        <w:rFonts w:ascii="Arial" w:hAnsi="Arial" w:cs="Arial"/>
        <w:color w:val="3D3C38"/>
        <w:sz w:val="18"/>
        <w:szCs w:val="18"/>
      </w:rPr>
      <w:t xml:space="preserve">   </w:t>
    </w:r>
    <w:r w:rsidR="005A2BE1">
      <w:rPr>
        <w:rFonts w:ascii="Arial" w:hAnsi="Arial" w:cs="Arial"/>
        <w:color w:val="3D3C38"/>
        <w:sz w:val="18"/>
        <w:szCs w:val="18"/>
      </w:rPr>
      <w:t xml:space="preserve">                                                                                                                                          </w:t>
    </w:r>
    <w:r w:rsidR="00F83871">
      <w:rPr>
        <w:rFonts w:ascii="Arial" w:hAnsi="Arial" w:cs="Arial"/>
        <w:color w:val="3D3C38"/>
        <w:sz w:val="18"/>
        <w:szCs w:val="18"/>
      </w:rPr>
      <w:t xml:space="preserve">  </w:t>
    </w:r>
    <w:r w:rsidR="005A2BE1">
      <w:rPr>
        <w:rFonts w:ascii="Arial" w:hAnsi="Arial" w:cs="Arial"/>
        <w:color w:val="3D3C38"/>
        <w:sz w:val="18"/>
        <w:szCs w:val="18"/>
      </w:rPr>
      <w:t xml:space="preserve">   </w:t>
    </w:r>
    <w:r w:rsidR="005A2BE1" w:rsidRPr="005A2BE1">
      <w:rPr>
        <w:rFonts w:ascii="Arial" w:hAnsi="Arial" w:cs="Arial"/>
        <w:color w:val="3D3C38"/>
        <w:sz w:val="16"/>
        <w:szCs w:val="16"/>
      </w:rPr>
      <w:t xml:space="preserve"> </w:t>
    </w:r>
    <w:r w:rsidR="0011783C" w:rsidRPr="005A2BE1">
      <w:rPr>
        <w:rFonts w:ascii="Arial" w:hAnsi="Arial" w:cs="Arial"/>
        <w:color w:val="3D3C38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79C1D" w14:textId="77777777" w:rsidR="00521A10" w:rsidRDefault="00521A10" w:rsidP="0011783C">
      <w:pPr>
        <w:spacing w:after="0" w:line="240" w:lineRule="auto"/>
      </w:pPr>
      <w:r>
        <w:separator/>
      </w:r>
    </w:p>
  </w:footnote>
  <w:footnote w:type="continuationSeparator" w:id="0">
    <w:p w14:paraId="5C999C6A" w14:textId="77777777" w:rsidR="00521A10" w:rsidRDefault="00521A10" w:rsidP="00117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CA4"/>
    <w:multiLevelType w:val="hybridMultilevel"/>
    <w:tmpl w:val="EC62FE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441EB9"/>
    <w:multiLevelType w:val="hybridMultilevel"/>
    <w:tmpl w:val="BC2C66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CC47F3"/>
    <w:multiLevelType w:val="hybridMultilevel"/>
    <w:tmpl w:val="FA7CF05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EE3249"/>
    <w:multiLevelType w:val="hybridMultilevel"/>
    <w:tmpl w:val="E8C67886"/>
    <w:lvl w:ilvl="0" w:tplc="20FCADEA">
      <w:start w:val="1"/>
      <w:numFmt w:val="decimal"/>
      <w:lvlText w:val="%1."/>
      <w:lvlJc w:val="left"/>
      <w:pPr>
        <w:ind w:left="714" w:hanging="357"/>
      </w:pPr>
      <w:rPr>
        <w:rFonts w:ascii="Arial" w:eastAsia="Arial" w:hAnsi="Arial" w:cs="Arial" w:hint="default"/>
        <w:b w:val="0"/>
        <w:bCs w:val="0"/>
        <w:i w:val="0"/>
        <w:iCs w:val="0"/>
        <w:color w:val="484A4D"/>
        <w:spacing w:val="0"/>
        <w:w w:val="99"/>
        <w:sz w:val="20"/>
        <w:szCs w:val="20"/>
        <w:lang w:val="en-US" w:eastAsia="en-US" w:bidi="ar-SA"/>
      </w:rPr>
    </w:lvl>
    <w:lvl w:ilvl="1" w:tplc="5C1E5354">
      <w:numFmt w:val="bullet"/>
      <w:lvlText w:val=""/>
      <w:lvlJc w:val="left"/>
      <w:pPr>
        <w:ind w:left="179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75757"/>
        <w:spacing w:val="0"/>
        <w:w w:val="99"/>
        <w:sz w:val="20"/>
        <w:szCs w:val="20"/>
        <w:lang w:val="en-US" w:eastAsia="en-US" w:bidi="ar-SA"/>
      </w:rPr>
    </w:lvl>
    <w:lvl w:ilvl="2" w:tplc="35A43BD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E6725C46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40AA2A1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92C0794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4DAE6260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5F34E48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C52A672E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B7B7544"/>
    <w:multiLevelType w:val="hybridMultilevel"/>
    <w:tmpl w:val="FA7CF0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9F5EB4"/>
    <w:multiLevelType w:val="hybridMultilevel"/>
    <w:tmpl w:val="F600E80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8C0927"/>
    <w:multiLevelType w:val="hybridMultilevel"/>
    <w:tmpl w:val="7E8078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4169769">
    <w:abstractNumId w:val="3"/>
  </w:num>
  <w:num w:numId="2" w16cid:durableId="704407582">
    <w:abstractNumId w:val="0"/>
  </w:num>
  <w:num w:numId="3" w16cid:durableId="1697005897">
    <w:abstractNumId w:val="4"/>
  </w:num>
  <w:num w:numId="4" w16cid:durableId="165827989">
    <w:abstractNumId w:val="2"/>
  </w:num>
  <w:num w:numId="5" w16cid:durableId="561452439">
    <w:abstractNumId w:val="5"/>
  </w:num>
  <w:num w:numId="6" w16cid:durableId="1015619741">
    <w:abstractNumId w:val="6"/>
  </w:num>
  <w:num w:numId="7" w16cid:durableId="241764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2"/>
    <w:rsid w:val="000072A9"/>
    <w:rsid w:val="00087C6D"/>
    <w:rsid w:val="000A2C08"/>
    <w:rsid w:val="000A6504"/>
    <w:rsid w:val="000B1503"/>
    <w:rsid w:val="000C760B"/>
    <w:rsid w:val="0011783C"/>
    <w:rsid w:val="00171312"/>
    <w:rsid w:val="00176783"/>
    <w:rsid w:val="00195859"/>
    <w:rsid w:val="001A3332"/>
    <w:rsid w:val="001E7034"/>
    <w:rsid w:val="00224738"/>
    <w:rsid w:val="00276D6A"/>
    <w:rsid w:val="002B4150"/>
    <w:rsid w:val="002F3939"/>
    <w:rsid w:val="00343923"/>
    <w:rsid w:val="00371515"/>
    <w:rsid w:val="0039191F"/>
    <w:rsid w:val="003B1D80"/>
    <w:rsid w:val="003D321D"/>
    <w:rsid w:val="00437921"/>
    <w:rsid w:val="00454B5B"/>
    <w:rsid w:val="00487D5F"/>
    <w:rsid w:val="004B48F3"/>
    <w:rsid w:val="004B6E07"/>
    <w:rsid w:val="004C3423"/>
    <w:rsid w:val="004D3442"/>
    <w:rsid w:val="004D3F73"/>
    <w:rsid w:val="004F49F2"/>
    <w:rsid w:val="0051798B"/>
    <w:rsid w:val="00521A10"/>
    <w:rsid w:val="0054377B"/>
    <w:rsid w:val="005720F0"/>
    <w:rsid w:val="00595FCE"/>
    <w:rsid w:val="005A2BE1"/>
    <w:rsid w:val="005D3560"/>
    <w:rsid w:val="005E6D65"/>
    <w:rsid w:val="006A3A1C"/>
    <w:rsid w:val="006A5652"/>
    <w:rsid w:val="006E37C9"/>
    <w:rsid w:val="006E3E2B"/>
    <w:rsid w:val="007240CF"/>
    <w:rsid w:val="0075227B"/>
    <w:rsid w:val="007C6832"/>
    <w:rsid w:val="007D5DEF"/>
    <w:rsid w:val="00846F84"/>
    <w:rsid w:val="00847ED0"/>
    <w:rsid w:val="00873E77"/>
    <w:rsid w:val="00947775"/>
    <w:rsid w:val="009913FC"/>
    <w:rsid w:val="009E097E"/>
    <w:rsid w:val="00A007D5"/>
    <w:rsid w:val="00A15EEC"/>
    <w:rsid w:val="00A256C0"/>
    <w:rsid w:val="00A61087"/>
    <w:rsid w:val="00AD011D"/>
    <w:rsid w:val="00AD4268"/>
    <w:rsid w:val="00AD6F4A"/>
    <w:rsid w:val="00AE14C4"/>
    <w:rsid w:val="00AE7578"/>
    <w:rsid w:val="00B17EBB"/>
    <w:rsid w:val="00B470C6"/>
    <w:rsid w:val="00B76E32"/>
    <w:rsid w:val="00B93918"/>
    <w:rsid w:val="00BD5CA4"/>
    <w:rsid w:val="00C21B9E"/>
    <w:rsid w:val="00C64991"/>
    <w:rsid w:val="00C71CA7"/>
    <w:rsid w:val="00C90C1A"/>
    <w:rsid w:val="00C92CA4"/>
    <w:rsid w:val="00CE50A0"/>
    <w:rsid w:val="00D23683"/>
    <w:rsid w:val="00D2487D"/>
    <w:rsid w:val="00D63914"/>
    <w:rsid w:val="00D904DD"/>
    <w:rsid w:val="00DA2888"/>
    <w:rsid w:val="00DC1C63"/>
    <w:rsid w:val="00DD2C9F"/>
    <w:rsid w:val="00DD2F5C"/>
    <w:rsid w:val="00E1552F"/>
    <w:rsid w:val="00E70BA7"/>
    <w:rsid w:val="00E73556"/>
    <w:rsid w:val="00EC1E79"/>
    <w:rsid w:val="00EE1183"/>
    <w:rsid w:val="00F10236"/>
    <w:rsid w:val="00F13C52"/>
    <w:rsid w:val="00F50708"/>
    <w:rsid w:val="00F60042"/>
    <w:rsid w:val="00F7793A"/>
    <w:rsid w:val="00F83871"/>
    <w:rsid w:val="00F93D09"/>
    <w:rsid w:val="00FB2772"/>
    <w:rsid w:val="00FB4AB9"/>
    <w:rsid w:val="00FE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D404"/>
  <w15:chartTrackingRefBased/>
  <w15:docId w15:val="{97E10609-B699-4D23-B117-63A3BA58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D3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4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83C"/>
  </w:style>
  <w:style w:type="paragraph" w:styleId="Footer">
    <w:name w:val="footer"/>
    <w:basedOn w:val="Normal"/>
    <w:link w:val="Foot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83C"/>
  </w:style>
  <w:style w:type="paragraph" w:customStyle="1" w:styleId="TableParagraph">
    <w:name w:val="Table Paragraph"/>
    <w:basedOn w:val="Normal"/>
    <w:uiPriority w:val="1"/>
    <w:qFormat/>
    <w:rsid w:val="00FB2772"/>
    <w:pPr>
      <w:widowControl w:val="0"/>
      <w:autoSpaceDE w:val="0"/>
      <w:autoSpaceDN w:val="0"/>
      <w:spacing w:before="38" w:after="0" w:line="240" w:lineRule="auto"/>
      <w:ind w:left="115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B27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B2772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904DD"/>
    <w:rPr>
      <w:color w:val="666666"/>
    </w:rPr>
  </w:style>
  <w:style w:type="table" w:customStyle="1" w:styleId="TableGrid1">
    <w:name w:val="Table Grid1"/>
    <w:basedOn w:val="TableNormal"/>
    <w:next w:val="TableGrid"/>
    <w:uiPriority w:val="39"/>
    <w:rsid w:val="007D5DEF"/>
    <w:pPr>
      <w:spacing w:after="0" w:line="240" w:lineRule="auto"/>
    </w:pPr>
    <w:rPr>
      <w:rFonts w:cs="Arial"/>
      <w:color w:val="5A5A5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D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E155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1552F"/>
    <w:pPr>
      <w:suppressAutoHyphens/>
      <w:spacing w:after="0" w:line="240" w:lineRule="auto"/>
    </w:pPr>
    <w:rPr>
      <w:rFonts w:cstheme="minorHAnsi"/>
      <w:color w:val="000000" w:themeColor="text1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552F"/>
    <w:rPr>
      <w:rFonts w:cstheme="minorHAnsi"/>
      <w:color w:val="000000" w:themeColor="text1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E1552F"/>
    <w:pPr>
      <w:spacing w:before="160" w:after="0" w:line="240" w:lineRule="auto"/>
    </w:pPr>
    <w:rPr>
      <w:rFonts w:cstheme="minorHAnsi"/>
      <w:color w:val="000000" w:themeColor="text1"/>
      <w:kern w:val="0"/>
      <w:sz w:val="20"/>
      <w:szCs w:val="2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958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5DE08E3C9745A259370C35A20A4C" ma:contentTypeVersion="32" ma:contentTypeDescription="Create a new document." ma:contentTypeScope="" ma:versionID="25bc14137c9b214f6c35e65a4fffb8ec">
  <xsd:schema xmlns:xsd="http://www.w3.org/2001/XMLSchema" xmlns:xs="http://www.w3.org/2001/XMLSchema" xmlns:p="http://schemas.microsoft.com/office/2006/metadata/properties" xmlns:ns2="bfab196a-cace-474d-a231-7bb110c4ee4f" xmlns:ns3="0ece259b-6e50-487f-b04f-8bc6d1505e83" targetNamespace="http://schemas.microsoft.com/office/2006/metadata/properties" ma:root="true" ma:fieldsID="be12eb4c1f9b9b49cd6f7319e6501373" ns2:_="" ns3:_="">
    <xsd:import namespace="bfab196a-cace-474d-a231-7bb110c4ee4f"/>
    <xsd:import namespace="0ece259b-6e50-487f-b04f-8bc6d1505e83"/>
    <xsd:element name="properties">
      <xsd:complexType>
        <xsd:sequence>
          <xsd:element name="documentManagement">
            <xsd:complexType>
              <xsd:all>
                <xsd:element ref="ns2:TERM_x0020_Staff" minOccurs="0"/>
                <xsd:element ref="ns2:WrkStatus" minOccurs="0"/>
                <xsd:element ref="ns2:WorkflowStatus" minOccurs="0"/>
                <xsd:element ref="ns2:Referral_x0020_Status" minOccurs="0"/>
                <xsd:element ref="ns2:Referral_x0020_Staff" minOccurs="0"/>
                <xsd:element ref="ns2:Justice_x0020_Referr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WorkProducts" minOccurs="0"/>
                <xsd:element ref="ns2:ProviderFolde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b196a-cace-474d-a231-7bb110c4ee4f" elementFormDefault="qualified">
    <xsd:import namespace="http://schemas.microsoft.com/office/2006/documentManagement/types"/>
    <xsd:import namespace="http://schemas.microsoft.com/office/infopath/2007/PartnerControls"/>
    <xsd:element name="TERM_x0020_Staff" ma:index="2" nillable="true" ma:displayName="TERM Staff" ma:default="Please Select" ma:format="Dropdown" ma:internalName="TERM_x0020_Staff">
      <xsd:simpleType>
        <xsd:restriction base="dms:Choice">
          <xsd:enumeration value="Please Select"/>
          <xsd:enumeration value="Belen Barragan"/>
          <xsd:enumeration value="Debra Cha"/>
          <xsd:enumeration value="Tyler Cole"/>
          <xsd:enumeration value="Rannan Horm"/>
          <xsd:enumeration value="Blanca Lugo"/>
          <xsd:enumeration value="Pamela Manalili"/>
          <xsd:enumeration value="Amy Sarmiento"/>
          <xsd:enumeration value="LeAnn Skimming"/>
          <xsd:enumeration value="Claudia Salas"/>
          <xsd:enumeration value="Maria Quezada"/>
          <xsd:enumeration value="Janira Jacoubs-Beye"/>
          <xsd:enumeration value="Melissa Depoorter"/>
          <xsd:enumeration value="Jocelyn Molina"/>
          <xsd:enumeration value="Lizbeth Abaunza"/>
          <xsd:enumeration value="Katya Bayon"/>
        </xsd:restriction>
      </xsd:simpleType>
    </xsd:element>
    <xsd:element name="WrkStatus" ma:index="3" nillable="true" ma:displayName="WrkStatus" ma:default="Please Select" ma:format="Dropdown" ma:internalName="WrkStatus">
      <xsd:simpleType>
        <xsd:restriction base="dms:Choice">
          <xsd:enumeration value="New Form"/>
          <xsd:enumeration value="Clinical Review"/>
          <xsd:enumeration value="Outreach"/>
          <xsd:enumeration value="Authorize/Complete"/>
          <xsd:enumeration value="Please Select"/>
        </xsd:restriction>
      </xsd:simpleType>
    </xsd:element>
    <xsd:element name="WorkflowStatus" ma:index="5" nillable="true" ma:displayName="WorkflowStatus" ma:default="Please Select" ma:format="Dropdown" ma:hidden="true" ma:internalName="WorkflowStatus">
      <xsd:simpleType>
        <xsd:restriction base="dms:Choice">
          <xsd:enumeration value="Please Select"/>
          <xsd:enumeration value="New Form"/>
          <xsd:enumeration value="Clinical Review"/>
          <xsd:enumeration value="Outreach"/>
          <xsd:enumeration value="Authorize/Complete"/>
        </xsd:restriction>
      </xsd:simpleType>
    </xsd:element>
    <xsd:element name="Referral_x0020_Status" ma:index="6" nillable="true" ma:displayName="Referral Status" ma:default="Ready for Review" ma:format="Dropdown" ma:internalName="Referral_x0020_Status">
      <xsd:simpleType>
        <xsd:restriction base="dms:Choice">
          <xsd:enumeration value="Please Select"/>
          <xsd:enumeration value="Ready for Review"/>
          <xsd:enumeration value="Clinician Review"/>
          <xsd:enumeration value="Program Review"/>
          <xsd:enumeration value="Closed Review"/>
        </xsd:restriction>
      </xsd:simpleType>
    </xsd:element>
    <xsd:element name="Referral_x0020_Staff" ma:index="7" nillable="true" ma:displayName="Referral Staff" ma:default="Please Select" ma:format="Dropdown" ma:internalName="Referral_x0020_Staff">
      <xsd:simpleType>
        <xsd:restriction base="dms:Choice">
          <xsd:enumeration value="Please Select"/>
          <xsd:enumeration value="Rakhi Bhatt"/>
          <xsd:enumeration value="Alejandra Gonzalez"/>
          <xsd:enumeration value="Malcolm Carter"/>
          <xsd:enumeration value="Gabrielle Barnes"/>
        </xsd:restriction>
      </xsd:simpleType>
    </xsd:element>
    <xsd:element name="Justice_x0020_Referred" ma:index="8" nillable="true" ma:displayName="Justice Referred" ma:default="1" ma:internalName="Justice_x0020_Referre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3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WorkProducts" ma:index="28" nillable="true" ma:displayName="WorkProducts" ma:default="Please Select" ma:format="Dropdown" ma:internalName="WorkProducts">
      <xsd:simpleType>
        <xsd:restriction base="dms:Choice">
          <xsd:enumeration value="Please Select"/>
          <xsd:enumeration value="New Work Product"/>
          <xsd:enumeration value="Payment Processing"/>
          <xsd:enumeration value="Quality Review"/>
          <xsd:enumeration value="Pending Revision"/>
          <xsd:enumeration value="Ready to Release"/>
          <xsd:enumeration value="Probation"/>
          <xsd:enumeration value="Ready to File"/>
        </xsd:restriction>
      </xsd:simpleType>
    </xsd:element>
    <xsd:element name="ProviderFolder" ma:index="29" nillable="true" ma:displayName="Provider Folder" ma:format="Hyperlink" ma:internalName="ProviderFold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e259b-6e50-487f-b04f-8bc6d1505e8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d4e487-cf0b-42c4-b35e-8d6430d5c31e}" ma:internalName="TaxCatchAll" ma:readOnly="false" ma:showField="CatchAllData" ma:web="0ece259b-6e50-487f-b04f-8bc6d150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derFolder xmlns="bfab196a-cace-474d-a231-7bb110c4ee4f">
      <Url xsi:nil="true"/>
      <Description xsi:nil="true"/>
    </ProviderFolder>
    <WorkProducts xmlns="bfab196a-cace-474d-a231-7bb110c4ee4f">Please Select</WorkProducts>
    <Referral_x0020_Status xmlns="bfab196a-cace-474d-a231-7bb110c4ee4f">Ready for Review</Referral_x0020_Status>
    <Justice_x0020_Referred xmlns="bfab196a-cace-474d-a231-7bb110c4ee4f">true</Justice_x0020_Referred>
    <WorkflowStatus xmlns="bfab196a-cace-474d-a231-7bb110c4ee4f">Please Select</WorkflowStatus>
    <WrkStatus xmlns="bfab196a-cace-474d-a231-7bb110c4ee4f">Please Select</WrkStatus>
    <Referral_x0020_Staff xmlns="bfab196a-cace-474d-a231-7bb110c4ee4f">Please Select</Referral_x0020_Staff>
    <TERM_x0020_Staff xmlns="bfab196a-cace-474d-a231-7bb110c4ee4f">Please Select</TERM_x0020_Staff>
    <TaxCatchAll xmlns="0ece259b-6e50-487f-b04f-8bc6d1505e83" xsi:nil="true"/>
    <lcf76f155ced4ddcb4097134ff3c332f xmlns="bfab196a-cace-474d-a231-7bb110c4ee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178F75-81FB-42C9-941F-8D9399147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b196a-cace-474d-a231-7bb110c4ee4f"/>
    <ds:schemaRef ds:uri="0ece259b-6e50-487f-b04f-8bc6d150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2E97D7-8B62-4DD6-B165-7101B8462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CD5E6-6F74-4DE3-8772-93FEBF702EBB}">
  <ds:schemaRefs>
    <ds:schemaRef ds:uri="http://schemas.microsoft.com/office/2006/metadata/properties"/>
    <ds:schemaRef ds:uri="http://schemas.microsoft.com/office/infopath/2007/PartnerControls"/>
    <ds:schemaRef ds:uri="bfab196a-cace-474d-a231-7bb110c4ee4f"/>
    <ds:schemaRef ds:uri="0ece259b-6e50-487f-b04f-8bc6d1505e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Khuu, Thanh T</dc:creator>
  <cp:keywords/>
  <dc:description/>
  <cp:lastModifiedBy>Jajou, Gwen (she/her)</cp:lastModifiedBy>
  <cp:revision>2</cp:revision>
  <dcterms:created xsi:type="dcterms:W3CDTF">2026-10-21T22:08:00Z</dcterms:created>
  <dcterms:modified xsi:type="dcterms:W3CDTF">2026-10-21T22:08:00Z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0x01010057395DE08E3C9745A259370C35A20A4C</vt:lpwstr>
  </property>
  <property fmtid="{D5CDD505-2E9C-101B-9397-08002B2CF9AE}" pid="3" name="MediaServiceImageTags">
    <vt:lpwstr/>
  </property>
</Properties>
</file>